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37" w:rsidRPr="00BC3037" w:rsidRDefault="00BC3037" w:rsidP="00BC3037">
      <w:p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color w:val="FF0000"/>
          <w:sz w:val="28"/>
          <w:szCs w:val="28"/>
          <w:lang w:val="sr-Cyrl-CS"/>
        </w:rPr>
        <w:t xml:space="preserve">- </w:t>
      </w:r>
      <w:r w:rsidRPr="00BC3037">
        <w:rPr>
          <w:sz w:val="28"/>
          <w:szCs w:val="28"/>
          <w:u w:val="single"/>
          <w:lang w:val="sr-Cyrl-CS"/>
        </w:rPr>
        <w:t>Тим за заштиту ученика од насиља, злостављања и занемаривања</w:t>
      </w:r>
      <w:r w:rsidRPr="00BC3037">
        <w:rPr>
          <w:sz w:val="28"/>
          <w:szCs w:val="28"/>
          <w:lang w:val="sr-Cyrl-CS"/>
        </w:rPr>
        <w:t>:</w:t>
      </w:r>
    </w:p>
    <w:p w:rsidR="00BC3037" w:rsidRPr="00BC3037" w:rsidRDefault="00BC3037" w:rsidP="00BC3037">
      <w:p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руководилац Бојан Ћурувија, наставник предметне наставе, Ивана Кричковић, Брена Ћалдовић, Анита Пирнат, Душица Максимовић, Александра Анђелковић Томић, дир. школе Зоран Станковић, педагог и психолог, Јелена Синани, пед. асистент</w:t>
      </w:r>
    </w:p>
    <w:p w:rsidR="00BC3037" w:rsidRPr="00BC3037" w:rsidRDefault="00BC3037" w:rsidP="00BC3037">
      <w:pPr>
        <w:pStyle w:val="Heading2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6.8. ПРОГРАМ ЗАШТИТЕ УЧЕНИКА ОД НАСИЉА .</w:t>
      </w:r>
    </w:p>
    <w:p w:rsidR="00BC3037" w:rsidRPr="00BC3037" w:rsidRDefault="00BC3037" w:rsidP="00BC3037">
      <w:pPr>
        <w:jc w:val="center"/>
        <w:rPr>
          <w:color w:val="00B050"/>
          <w:sz w:val="28"/>
          <w:szCs w:val="28"/>
          <w:lang w:val="sr-Cyrl-CS"/>
        </w:rPr>
      </w:pPr>
    </w:p>
    <w:p w:rsidR="00BC3037" w:rsidRPr="00BC3037" w:rsidRDefault="00BC3037" w:rsidP="00BC3037">
      <w:pPr>
        <w:rPr>
          <w:sz w:val="28"/>
          <w:szCs w:val="28"/>
          <w:lang w:val="sr-Cyrl-CS"/>
        </w:rPr>
      </w:pPr>
    </w:p>
    <w:p w:rsidR="00BC3037" w:rsidRPr="00BC3037" w:rsidRDefault="00BC3037" w:rsidP="00BC3037">
      <w:pPr>
        <w:jc w:val="center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ЦИЉ ПРОГРАМА ЗАШТИТЕ УЧЕНИКА ОД НАСИЉА, ЗЛОСТАВЉАЊА И ЗАНЕМАРИВАЊА</w:t>
      </w:r>
    </w:p>
    <w:p w:rsidR="00BC3037" w:rsidRPr="00BC3037" w:rsidRDefault="00BC3037" w:rsidP="00BC3037">
      <w:pPr>
        <w:jc w:val="center"/>
        <w:rPr>
          <w:sz w:val="28"/>
          <w:szCs w:val="28"/>
          <w:lang w:val="sr-Cyrl-CS"/>
        </w:rPr>
      </w:pPr>
    </w:p>
    <w:p w:rsidR="00BC3037" w:rsidRPr="00BC3037" w:rsidRDefault="00BC3037" w:rsidP="00BC3037">
      <w:pPr>
        <w:ind w:firstLine="708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Унапређивање квалитета живота ученика кроз непрекидно стварање услова за несметан и безбедан развој и учење - превенција, као и спровођење поступака заштите ученика од свих облика насиља, злостављања и занемаривања – интервенција.</w:t>
      </w:r>
    </w:p>
    <w:p w:rsidR="00BC3037" w:rsidRPr="00BC3037" w:rsidRDefault="00BC3037" w:rsidP="00BC3037">
      <w:pPr>
        <w:ind w:firstLine="708"/>
        <w:jc w:val="both"/>
        <w:rPr>
          <w:sz w:val="28"/>
          <w:szCs w:val="28"/>
          <w:lang w:val="sr-Cyrl-CS"/>
        </w:rPr>
      </w:pPr>
    </w:p>
    <w:p w:rsidR="00BC3037" w:rsidRPr="00BC3037" w:rsidRDefault="00BC3037" w:rsidP="00BC3037">
      <w:pPr>
        <w:jc w:val="center"/>
        <w:rPr>
          <w:sz w:val="28"/>
          <w:szCs w:val="28"/>
        </w:rPr>
      </w:pPr>
      <w:r w:rsidRPr="00BC3037">
        <w:rPr>
          <w:sz w:val="28"/>
          <w:szCs w:val="28"/>
          <w:lang w:val="sr-Cyrl-CS"/>
        </w:rPr>
        <w:t>ЗАДАЦИ ПРОГРАМА:</w:t>
      </w:r>
    </w:p>
    <w:p w:rsidR="00BC3037" w:rsidRPr="00BC3037" w:rsidRDefault="00BC3037" w:rsidP="00BC3037">
      <w:pPr>
        <w:jc w:val="center"/>
        <w:rPr>
          <w:sz w:val="28"/>
          <w:szCs w:val="28"/>
        </w:rPr>
      </w:pPr>
    </w:p>
    <w:p w:rsidR="00BC3037" w:rsidRPr="00BC3037" w:rsidRDefault="00BC3037" w:rsidP="00BC30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 xml:space="preserve">упознавање ученика и одраслих са појмом и формама насиља, злостављања и занемаривања уз повећање осетљивости за њихово препознавање </w:t>
      </w:r>
    </w:p>
    <w:p w:rsidR="00BC3037" w:rsidRPr="00BC3037" w:rsidRDefault="00BC3037" w:rsidP="00BC30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формирање ставова о неприхватљивости насилног понашања, злостављања и занемаривања у међусобним односима ученик - ученик, ученик – одрасли, као и развијање свести на  право на заштиту</w:t>
      </w:r>
    </w:p>
    <w:p w:rsidR="00BC3037" w:rsidRPr="00BC3037" w:rsidRDefault="00BC3037" w:rsidP="00BC30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развијање толеранције, разумевања и прихватања различитости у међусобној сарадњи и комуникацији</w:t>
      </w:r>
    </w:p>
    <w:p w:rsidR="00BC3037" w:rsidRPr="00BC3037" w:rsidRDefault="00BC3037" w:rsidP="00BC30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стварање климе одговорности свих за обезбеђивање повољних услова за безбедан живот и рад, тј.за интервенисање у случају сумње или сазнања о насиљу</w:t>
      </w:r>
    </w:p>
    <w:p w:rsidR="00BC3037" w:rsidRPr="00BC3037" w:rsidRDefault="00BC3037" w:rsidP="00BC30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упознавање ученика и одраслих са процедурама и улогом свих актера укључених у живот и рад школе у процесу заштите ученика од насиља, злостављања и занемаривања</w:t>
      </w:r>
    </w:p>
    <w:p w:rsidR="00BC3037" w:rsidRPr="00BC3037" w:rsidRDefault="00BC3037" w:rsidP="00BC30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унапређивање компетенција ученика, наставног и ненаставног кадра и родитеља  за уочавање и решавање проблема ненасилном комуникацијом и конструктивним решавањем конфликата</w:t>
      </w:r>
    </w:p>
    <w:p w:rsidR="00BC3037" w:rsidRPr="00BC3037" w:rsidRDefault="00BC3037" w:rsidP="00BC3037">
      <w:pPr>
        <w:ind w:left="720"/>
        <w:jc w:val="both"/>
        <w:rPr>
          <w:sz w:val="28"/>
          <w:szCs w:val="28"/>
          <w:lang w:val="sr-Cyrl-CS"/>
        </w:rPr>
      </w:pPr>
    </w:p>
    <w:p w:rsidR="00BC3037" w:rsidRPr="00BC3037" w:rsidRDefault="00BC3037" w:rsidP="00BC3037">
      <w:pPr>
        <w:jc w:val="center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lastRenderedPageBreak/>
        <w:t>НАЧИН ОСТВАРИВАЊА ПРОГРАМА</w:t>
      </w:r>
    </w:p>
    <w:p w:rsidR="00BC3037" w:rsidRPr="00BC3037" w:rsidRDefault="00BC3037" w:rsidP="00BC3037">
      <w:pPr>
        <w:jc w:val="center"/>
        <w:rPr>
          <w:sz w:val="28"/>
          <w:szCs w:val="28"/>
          <w:lang w:val="sr-Cyrl-CS"/>
        </w:rPr>
      </w:pPr>
    </w:p>
    <w:p w:rsidR="00BC3037" w:rsidRPr="00BC3037" w:rsidRDefault="00BC3037" w:rsidP="00BC3037">
      <w:pPr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 xml:space="preserve">         Један од услова  релизације овог програма је да се ученици, наставни кадар, ненаставно особље, родитељи/старатељи и локална заједница  континуирано упознавају и стварају услове за остваривање одредаба Конвенције Уједињених нација о правима детета. </w:t>
      </w:r>
    </w:p>
    <w:p w:rsidR="00BC3037" w:rsidRPr="00BC3037" w:rsidRDefault="00BC3037" w:rsidP="00BC3037">
      <w:pPr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 xml:space="preserve">           Други неопходни услов је настављање сарадње између институција које се баве децом основношколског узраста – здравство, социјална заштита, полиција, правосуђе, уз јасно дефинисање места и улоге сваке од институција у заштити деце од насиља и уз, пре свега, програмско повезивање. </w:t>
      </w:r>
    </w:p>
    <w:p w:rsidR="00BC3037" w:rsidRPr="00BC3037" w:rsidRDefault="00BC3037" w:rsidP="00BC3037">
      <w:pPr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 xml:space="preserve">           Неопходно је обезбедити  да Наставничко веће, Савет родитеља школе, родитељи сваког одељења, Школски одбор, одељенске заједнице ученика буду део мреже за остваривање повољне климе за несметан развој и учење кроз правовремено и јавно информисање о правилима, процедурама и одговорностима у превентивним и интервентним активностима. При томе је неопходно обезбедити поверљивост података и заштиту права на приватност, као и учешће деце  у свим фазама процеса заштите.</w:t>
      </w:r>
    </w:p>
    <w:p w:rsidR="00BC3037" w:rsidRPr="00BC3037" w:rsidRDefault="00BC3037" w:rsidP="00BC3037">
      <w:pPr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 xml:space="preserve">           Имена чланова Тима за заштиту деце и начин контаката са њима биће  истакнута на видном месту за ученике, запослене и родитеље, а Тим ће извештавати стручна тела и ШО о учесталости насиља, проценама безбедности и ефектима предузетих мера .</w:t>
      </w:r>
    </w:p>
    <w:p w:rsidR="00BC3037" w:rsidRPr="00BC3037" w:rsidRDefault="00BC3037" w:rsidP="00BC3037">
      <w:pPr>
        <w:ind w:firstLine="708"/>
        <w:jc w:val="both"/>
        <w:rPr>
          <w:sz w:val="28"/>
          <w:szCs w:val="28"/>
          <w:lang w:val="sr-Cyrl-CS"/>
        </w:rPr>
      </w:pPr>
      <w:r w:rsidRPr="00BC3037">
        <w:rPr>
          <w:sz w:val="28"/>
          <w:szCs w:val="28"/>
          <w:lang w:val="sr-Cyrl-CS"/>
        </w:rPr>
        <w:t>Садржај програма се реализује на часовима одељењског старешине, путем јавног информисања унутар школе, на родитељским састанцима, кроз рад Наставничког већа, Савета родитеља школе и Школског одбора, обележавањем посебних датума везаним за људска и дечја права, кроз индивидуални и групни рад са ученицима и родитељима, на часовима грађанског васпитања и веронауке, кроз форму предавања, дискусије, мини  - истраживања и извештаје.</w:t>
      </w:r>
    </w:p>
    <w:p w:rsidR="00BC3037" w:rsidRPr="00BC3037" w:rsidRDefault="00BC3037" w:rsidP="00BC3037">
      <w:pPr>
        <w:ind w:firstLine="708"/>
        <w:jc w:val="both"/>
        <w:rPr>
          <w:sz w:val="28"/>
          <w:szCs w:val="28"/>
          <w:lang w:val="sr-Cyrl-CS"/>
        </w:rPr>
      </w:pPr>
    </w:p>
    <w:p w:rsidR="007B16E3" w:rsidRPr="00BC3037" w:rsidRDefault="007B16E3">
      <w:pPr>
        <w:rPr>
          <w:sz w:val="28"/>
          <w:szCs w:val="28"/>
          <w:lang w:val="sr-Cyrl-CS"/>
        </w:rPr>
      </w:pPr>
    </w:p>
    <w:sectPr w:rsidR="007B16E3" w:rsidRPr="00BC3037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A5C"/>
    <w:multiLevelType w:val="hybridMultilevel"/>
    <w:tmpl w:val="F4805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037"/>
    <w:rsid w:val="002429A8"/>
    <w:rsid w:val="002C0EDC"/>
    <w:rsid w:val="007B16E3"/>
    <w:rsid w:val="00BC3037"/>
    <w:rsid w:val="00F67531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037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037"/>
    <w:rPr>
      <w:rFonts w:ascii="Times New Roman" w:eastAsiaTheme="majorEastAsia" w:hAnsi="Times New Roman" w:cstheme="majorBidi"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dcterms:created xsi:type="dcterms:W3CDTF">2018-10-11T09:21:00Z</dcterms:created>
  <dcterms:modified xsi:type="dcterms:W3CDTF">2018-10-11T09:24:00Z</dcterms:modified>
</cp:coreProperties>
</file>